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line="500" w:lineRule="exact"/>
        <w:ind w:firstLine="88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</w:rPr>
        <w:t>承诺函</w:t>
      </w:r>
    </w:p>
    <w:p>
      <w:pPr>
        <w:tabs>
          <w:tab w:val="left" w:pos="6300"/>
        </w:tabs>
        <w:snapToGrid w:val="0"/>
        <w:spacing w:line="530" w:lineRule="exact"/>
        <w:rPr>
          <w:rFonts w:ascii="Times New Roman" w:hAnsi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致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重庆市巴南区人民医院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（供应商名称）郑重承诺：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1.我方具有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具有独立承担民事责任的能力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良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好的商业信誉和健全的财务会计制度，具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zh-CN"/>
        </w:rPr>
        <w:t>有依法缴纳税收和社会保障金的良好记录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，参加本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市场调研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活动前三年内无重大违法活动记录。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3.我方在本次调研活动中提供的参数、价格真实可靠。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我方对以上承诺负全部法律责任。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特此承诺。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tabs>
          <w:tab w:val="left" w:pos="6300"/>
        </w:tabs>
        <w:snapToGrid w:val="0"/>
        <w:spacing w:line="500" w:lineRule="exact"/>
        <w:ind w:left="5438" w:leftChars="266" w:hanging="4800" w:hangingChars="15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left="5438" w:leftChars="266" w:hanging="4800" w:hangingChars="15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tabs>
          <w:tab w:val="left" w:pos="6300"/>
        </w:tabs>
        <w:snapToGrid w:val="0"/>
        <w:spacing w:line="500" w:lineRule="exact"/>
        <w:ind w:firstLine="6080" w:firstLineChars="19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OGJlN2JhMGYxYjAxZWY3MTVjZTA4OWFiNzE1NzUifQ=="/>
  </w:docVars>
  <w:rsids>
    <w:rsidRoot w:val="00000000"/>
    <w:rsid w:val="09D10410"/>
    <w:rsid w:val="37377E68"/>
    <w:rsid w:val="3F442767"/>
    <w:rsid w:val="457011EF"/>
    <w:rsid w:val="47525B10"/>
    <w:rsid w:val="5B5F3EDC"/>
    <w:rsid w:val="5FA47EDA"/>
    <w:rsid w:val="63AC0AF2"/>
    <w:rsid w:val="705B1C12"/>
    <w:rsid w:val="7FE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2023-11-01T09:58:35Z</dcterms:created>
  <dc:creator>bnrmyy</dc:creator>
  <cp:lastModifiedBy>陈加飞</cp:lastModifiedBy>
  <dcterms:modified xsi:type="dcterms:W3CDTF">2023-11-01T10:13:02Z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D5858F04726C4D35ABDBD2512A19BA19_12</vt:lpwstr>
  </property>
</Properties>
</file>